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B439" w14:textId="50A62A7B" w:rsidR="00FC6048" w:rsidRPr="00FC6048" w:rsidRDefault="00AB4095" w:rsidP="00FC6048">
      <w:pPr>
        <w:pStyle w:val="Sinespaciado"/>
        <w:jc w:val="center"/>
        <w:rPr>
          <w:rFonts w:ascii="Arial" w:hAnsi="Arial" w:cs="Arial"/>
          <w:b/>
          <w:bCs/>
          <w:lang w:val="es-MX"/>
        </w:rPr>
      </w:pPr>
      <w:bookmarkStart w:id="0" w:name="_Hlk136601446"/>
      <w:r>
        <w:rPr>
          <w:rFonts w:ascii="Arial" w:hAnsi="Arial" w:cs="Arial"/>
          <w:b/>
          <w:bCs/>
          <w:lang w:val="es-MX"/>
        </w:rPr>
        <w:t xml:space="preserve">EL TURISMO ES NUESTRA PRIORIDAD: </w:t>
      </w:r>
      <w:r w:rsidR="001A259B">
        <w:rPr>
          <w:rFonts w:ascii="Arial" w:hAnsi="Arial" w:cs="Arial"/>
          <w:b/>
          <w:bCs/>
          <w:lang w:val="es-MX"/>
        </w:rPr>
        <w:t xml:space="preserve">ANA PATY PERALTA </w:t>
      </w:r>
    </w:p>
    <w:p w14:paraId="12E7AC2D" w14:textId="77777777" w:rsidR="00FC6048" w:rsidRDefault="00FC6048" w:rsidP="00FC6048">
      <w:pPr>
        <w:pStyle w:val="Sinespaciado"/>
        <w:jc w:val="both"/>
        <w:rPr>
          <w:rFonts w:ascii="Arial" w:hAnsi="Arial" w:cs="Arial"/>
          <w:lang w:val="es-MX"/>
        </w:rPr>
      </w:pPr>
    </w:p>
    <w:p w14:paraId="0B3C2C0E" w14:textId="41FCF04C" w:rsidR="002B66A5" w:rsidRPr="002B66A5" w:rsidRDefault="002B66A5" w:rsidP="002B66A5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bCs/>
          <w:lang w:val="es-MX"/>
        </w:rPr>
      </w:pPr>
      <w:r w:rsidRPr="002B66A5">
        <w:rPr>
          <w:rFonts w:ascii="Arial" w:hAnsi="Arial" w:cs="Arial"/>
          <w:bCs/>
          <w:lang w:val="es-MX"/>
        </w:rPr>
        <w:t xml:space="preserve">Sostiene </w:t>
      </w:r>
      <w:r w:rsidR="00A97EE0">
        <w:rPr>
          <w:rFonts w:ascii="Arial" w:hAnsi="Arial" w:cs="Arial"/>
          <w:bCs/>
          <w:lang w:val="es-MX"/>
        </w:rPr>
        <w:t xml:space="preserve">encuentro con </w:t>
      </w:r>
      <w:r w:rsidRPr="002B66A5">
        <w:rPr>
          <w:rFonts w:ascii="Arial" w:hAnsi="Arial" w:cs="Arial"/>
          <w:bCs/>
          <w:lang w:val="es-MX"/>
        </w:rPr>
        <w:t xml:space="preserve">cónsules de la Unión Europea y Suiza </w:t>
      </w:r>
      <w:r w:rsidR="00A97EE0">
        <w:rPr>
          <w:rFonts w:ascii="Arial" w:hAnsi="Arial" w:cs="Arial"/>
          <w:bCs/>
          <w:lang w:val="es-MX"/>
        </w:rPr>
        <w:t>durante su gira de trabajo por Quintana Roo</w:t>
      </w:r>
    </w:p>
    <w:p w14:paraId="1904DBB4" w14:textId="77777777" w:rsidR="002B66A5" w:rsidRDefault="002B66A5" w:rsidP="002B66A5">
      <w:pPr>
        <w:pStyle w:val="Sinespaciado"/>
        <w:ind w:left="720"/>
        <w:jc w:val="both"/>
        <w:rPr>
          <w:rFonts w:ascii="Arial" w:hAnsi="Arial" w:cs="Arial"/>
          <w:b/>
          <w:bCs/>
          <w:lang w:val="es-MX"/>
        </w:rPr>
      </w:pPr>
    </w:p>
    <w:p w14:paraId="75A990D6" w14:textId="6E701954" w:rsidR="00F95CC4" w:rsidRDefault="00FC6048" w:rsidP="00832B29">
      <w:pPr>
        <w:pStyle w:val="Sinespaciado"/>
        <w:jc w:val="both"/>
        <w:rPr>
          <w:rFonts w:ascii="Arial" w:hAnsi="Arial" w:cs="Arial"/>
          <w:lang w:val="es-MX"/>
        </w:rPr>
      </w:pPr>
      <w:r w:rsidRPr="00FC6048">
        <w:rPr>
          <w:rFonts w:ascii="Arial" w:hAnsi="Arial" w:cs="Arial"/>
          <w:b/>
          <w:bCs/>
          <w:lang w:val="es-MX"/>
        </w:rPr>
        <w:t>Cancún, Q.R., a 0</w:t>
      </w:r>
      <w:r w:rsidR="00872804">
        <w:rPr>
          <w:rFonts w:ascii="Arial" w:hAnsi="Arial" w:cs="Arial"/>
          <w:b/>
          <w:bCs/>
          <w:lang w:val="es-MX"/>
        </w:rPr>
        <w:t>8</w:t>
      </w:r>
      <w:r w:rsidRPr="00FC6048">
        <w:rPr>
          <w:rFonts w:ascii="Arial" w:hAnsi="Arial" w:cs="Arial"/>
          <w:b/>
          <w:bCs/>
          <w:lang w:val="es-MX"/>
        </w:rPr>
        <w:t xml:space="preserve"> de junio de 2023.-</w:t>
      </w:r>
      <w:r w:rsidRPr="00FC6048">
        <w:rPr>
          <w:rFonts w:ascii="Arial" w:hAnsi="Arial" w:cs="Arial"/>
          <w:lang w:val="es-MX"/>
        </w:rPr>
        <w:t xml:space="preserve"> </w:t>
      </w:r>
      <w:r w:rsidR="00F95CC4">
        <w:rPr>
          <w:rFonts w:ascii="Arial" w:hAnsi="Arial" w:cs="Arial"/>
          <w:lang w:val="es-MX"/>
        </w:rPr>
        <w:t xml:space="preserve">“Seguimos generando estos vínculos y acciones que se hacen por medio de la Casa Consular de la Secretaría Municipal de Turismo. Estamos completamente en la mejor disposición </w:t>
      </w:r>
      <w:r w:rsidR="00336829">
        <w:rPr>
          <w:rFonts w:ascii="Arial" w:hAnsi="Arial" w:cs="Arial"/>
          <w:lang w:val="es-MX"/>
        </w:rPr>
        <w:t xml:space="preserve">para </w:t>
      </w:r>
      <w:r w:rsidR="00F95CC4">
        <w:rPr>
          <w:rFonts w:ascii="Arial" w:hAnsi="Arial" w:cs="Arial"/>
          <w:lang w:val="es-MX"/>
        </w:rPr>
        <w:t>que haya esta comunicación muy estrecha con ustedes</w:t>
      </w:r>
      <w:r w:rsidR="007E5B83">
        <w:rPr>
          <w:rFonts w:ascii="Arial" w:hAnsi="Arial" w:cs="Arial"/>
          <w:lang w:val="es-MX"/>
        </w:rPr>
        <w:t>. El turismo sin duda es nuestra prioridad</w:t>
      </w:r>
      <w:r w:rsidR="00F95CC4">
        <w:rPr>
          <w:rFonts w:ascii="Arial" w:hAnsi="Arial" w:cs="Arial"/>
          <w:lang w:val="es-MX"/>
        </w:rPr>
        <w:t xml:space="preserve">”, manifestó la Presidenta Municipal, </w:t>
      </w:r>
      <w:r w:rsidR="00F95CC4" w:rsidRPr="00F95CC4">
        <w:rPr>
          <w:rFonts w:ascii="Arial" w:hAnsi="Arial" w:cs="Arial"/>
          <w:lang w:val="es-MX"/>
        </w:rPr>
        <w:t>Ana Paty Peralta</w:t>
      </w:r>
      <w:r w:rsidR="00F95CC4">
        <w:rPr>
          <w:rFonts w:ascii="Arial" w:hAnsi="Arial" w:cs="Arial"/>
          <w:lang w:val="es-MX"/>
        </w:rPr>
        <w:t>, al tener un encuentro cordial con c</w:t>
      </w:r>
      <w:r w:rsidR="00F95CC4" w:rsidRPr="00F95CC4">
        <w:rPr>
          <w:rFonts w:ascii="Arial" w:hAnsi="Arial" w:cs="Arial"/>
          <w:lang w:val="es-MX"/>
        </w:rPr>
        <w:t>ónsul</w:t>
      </w:r>
      <w:r w:rsidR="00F95CC4">
        <w:rPr>
          <w:rFonts w:ascii="Arial" w:hAnsi="Arial" w:cs="Arial"/>
          <w:lang w:val="es-MX"/>
        </w:rPr>
        <w:t xml:space="preserve">es de la Unión Europea y Suiza. </w:t>
      </w:r>
    </w:p>
    <w:p w14:paraId="65D6A993" w14:textId="77777777" w:rsidR="0075533F" w:rsidRDefault="0075533F" w:rsidP="00832B29">
      <w:pPr>
        <w:pStyle w:val="Sinespaciado"/>
        <w:jc w:val="both"/>
        <w:rPr>
          <w:rFonts w:ascii="Arial" w:hAnsi="Arial" w:cs="Arial"/>
          <w:lang w:val="es-MX"/>
        </w:rPr>
      </w:pPr>
    </w:p>
    <w:p w14:paraId="6C0EF374" w14:textId="77777777" w:rsidR="0075533F" w:rsidRDefault="0075533F" w:rsidP="0075533F">
      <w:pPr>
        <w:pStyle w:val="Sinespaciad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Durante el acercamiento en el Palacio Municipal, la Primera Autoridad Municipal expuso temas de interés que benefician a sus connacionales al vacacionar en el sitio y los ejes de la administración actual tales como seguridad, movilidad y turismo, además de comentar los avances de los proyectos estratégicos en este destino que se consolidan con apoyo del Gobierno de México y del Estado. </w:t>
      </w:r>
    </w:p>
    <w:p w14:paraId="149E99FC" w14:textId="77777777" w:rsidR="0075533F" w:rsidRDefault="0075533F" w:rsidP="0075533F">
      <w:pPr>
        <w:pStyle w:val="Sinespaciado"/>
        <w:jc w:val="both"/>
        <w:rPr>
          <w:rFonts w:ascii="Arial" w:hAnsi="Arial" w:cs="Arial"/>
          <w:lang w:val="es-MX"/>
        </w:rPr>
      </w:pPr>
    </w:p>
    <w:p w14:paraId="5D0A7DD1" w14:textId="5E29175C" w:rsidR="00DC1ABC" w:rsidRPr="0075533F" w:rsidRDefault="0075533F" w:rsidP="0075533F">
      <w:pPr>
        <w:pStyle w:val="Sinespaciad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delegación visitante estuvo conformada por los cónsules de Bulgaria, </w:t>
      </w:r>
      <w:r>
        <w:rPr>
          <w:rFonts w:ascii="Arial" w:eastAsia="Arial" w:hAnsi="Arial" w:cs="Arial"/>
        </w:rPr>
        <w:t xml:space="preserve">Teodora </w:t>
      </w:r>
      <w:proofErr w:type="spellStart"/>
      <w:r>
        <w:rPr>
          <w:rFonts w:ascii="Arial" w:eastAsia="Arial" w:hAnsi="Arial" w:cs="Arial"/>
        </w:rPr>
        <w:t>Micheva</w:t>
      </w:r>
      <w:proofErr w:type="spellEnd"/>
      <w:r>
        <w:rPr>
          <w:rFonts w:ascii="Arial" w:eastAsia="Arial" w:hAnsi="Arial" w:cs="Arial"/>
        </w:rPr>
        <w:t xml:space="preserve"> Hristova; de Dinamarca, Bibi Jensen; de Eslovaquia, Jan </w:t>
      </w:r>
      <w:proofErr w:type="spellStart"/>
      <w:r>
        <w:rPr>
          <w:rFonts w:ascii="Arial" w:eastAsia="Arial" w:hAnsi="Arial" w:cs="Arial"/>
        </w:rPr>
        <w:t>Danečko</w:t>
      </w:r>
      <w:proofErr w:type="spellEnd"/>
      <w:r>
        <w:rPr>
          <w:rFonts w:ascii="Arial" w:eastAsia="Arial" w:hAnsi="Arial" w:cs="Arial"/>
        </w:rPr>
        <w:t xml:space="preserve">; de Polonia, Tomasz </w:t>
      </w:r>
      <w:proofErr w:type="spellStart"/>
      <w:r>
        <w:rPr>
          <w:rFonts w:ascii="Arial" w:eastAsia="Arial" w:hAnsi="Arial" w:cs="Arial"/>
        </w:rPr>
        <w:t>Mysliwiec</w:t>
      </w:r>
      <w:proofErr w:type="spellEnd"/>
      <w:r>
        <w:rPr>
          <w:rFonts w:ascii="Arial" w:eastAsia="Arial" w:hAnsi="Arial" w:cs="Arial"/>
        </w:rPr>
        <w:t xml:space="preserve">; de Austria, Gerhard </w:t>
      </w:r>
      <w:proofErr w:type="spellStart"/>
      <w:r>
        <w:rPr>
          <w:rFonts w:ascii="Arial" w:eastAsia="Arial" w:hAnsi="Arial" w:cs="Arial"/>
        </w:rPr>
        <w:t>Fittner</w:t>
      </w:r>
      <w:proofErr w:type="spellEnd"/>
      <w:r>
        <w:rPr>
          <w:rFonts w:ascii="Arial" w:eastAsia="Arial" w:hAnsi="Arial" w:cs="Arial"/>
        </w:rPr>
        <w:t xml:space="preserve">; así como la cónsul adjunta de España, Teresa Barba; </w:t>
      </w:r>
      <w:proofErr w:type="spellStart"/>
      <w:r>
        <w:rPr>
          <w:rFonts w:ascii="Arial" w:eastAsia="Arial" w:hAnsi="Arial" w:cs="Arial"/>
        </w:rPr>
        <w:t>Till</w:t>
      </w:r>
      <w:proofErr w:type="spellEnd"/>
      <w:r>
        <w:rPr>
          <w:rFonts w:ascii="Arial" w:eastAsia="Arial" w:hAnsi="Arial" w:cs="Arial"/>
        </w:rPr>
        <w:t xml:space="preserve"> Feldman, de la </w:t>
      </w:r>
      <w:r w:rsidR="00DC1ABC">
        <w:rPr>
          <w:rFonts w:ascii="Arial" w:eastAsia="Arial" w:hAnsi="Arial" w:cs="Arial"/>
        </w:rPr>
        <w:t>Sección Consu</w:t>
      </w:r>
      <w:r>
        <w:rPr>
          <w:rFonts w:ascii="Arial" w:eastAsia="Arial" w:hAnsi="Arial" w:cs="Arial"/>
        </w:rPr>
        <w:t xml:space="preserve">lar de Alemania; así el agregado regional de Policía de Francia, Frédéric le </w:t>
      </w:r>
      <w:proofErr w:type="spellStart"/>
      <w:r>
        <w:rPr>
          <w:rFonts w:ascii="Arial" w:eastAsia="Arial" w:hAnsi="Arial" w:cs="Arial"/>
        </w:rPr>
        <w:t>Pollozec</w:t>
      </w:r>
      <w:proofErr w:type="spellEnd"/>
      <w:r>
        <w:rPr>
          <w:rFonts w:ascii="Arial" w:eastAsia="Arial" w:hAnsi="Arial" w:cs="Arial"/>
        </w:rPr>
        <w:t xml:space="preserve">; el agregado de Seguridad de la Embajada de Italia, Luca </w:t>
      </w:r>
      <w:proofErr w:type="spellStart"/>
      <w:r>
        <w:rPr>
          <w:rFonts w:ascii="Arial" w:eastAsia="Arial" w:hAnsi="Arial" w:cs="Arial"/>
        </w:rPr>
        <w:t>Brioschi</w:t>
      </w:r>
      <w:proofErr w:type="spellEnd"/>
      <w:r>
        <w:rPr>
          <w:rFonts w:ascii="Arial" w:eastAsia="Arial" w:hAnsi="Arial" w:cs="Arial"/>
        </w:rPr>
        <w:t xml:space="preserve">; y el agregado político de la Unión Europea, Mirko Puig. </w:t>
      </w:r>
    </w:p>
    <w:p w14:paraId="60C545B7" w14:textId="77777777" w:rsidR="00DC1ABC" w:rsidRDefault="00DC1ABC" w:rsidP="00832B29">
      <w:pPr>
        <w:pStyle w:val="Sinespaciado"/>
        <w:jc w:val="both"/>
        <w:rPr>
          <w:rFonts w:ascii="Arial" w:hAnsi="Arial" w:cs="Arial"/>
          <w:lang w:val="es-MX"/>
        </w:rPr>
      </w:pPr>
    </w:p>
    <w:p w14:paraId="60DD257B" w14:textId="33C44685" w:rsidR="00336829" w:rsidRDefault="00336829" w:rsidP="00336829">
      <w:pPr>
        <w:pStyle w:val="Sinespaciad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Dado que la mayoría de los diplomáticos es la primera vez que están en Cancún, Ana Paty Peralta les obsequió </w:t>
      </w:r>
      <w:r w:rsidR="00300A46">
        <w:rPr>
          <w:rFonts w:ascii="Arial" w:hAnsi="Arial" w:cs="Arial"/>
          <w:lang w:val="es-MX"/>
        </w:rPr>
        <w:t xml:space="preserve">productos regionales </w:t>
      </w:r>
      <w:r>
        <w:rPr>
          <w:rFonts w:ascii="Arial" w:hAnsi="Arial" w:cs="Arial"/>
          <w:lang w:val="es-MX"/>
        </w:rPr>
        <w:t xml:space="preserve">para que recuerden su estancia y las hermosas playas del Mar Caribe, y a su vez, recibió de los visitantes un libro de gastronomía europea. </w:t>
      </w:r>
    </w:p>
    <w:p w14:paraId="24507DE5" w14:textId="77777777" w:rsidR="009D0414" w:rsidRDefault="009D0414" w:rsidP="00336829">
      <w:pPr>
        <w:pStyle w:val="Sinespaciado"/>
        <w:jc w:val="both"/>
        <w:rPr>
          <w:rFonts w:ascii="Arial" w:hAnsi="Arial" w:cs="Arial"/>
          <w:lang w:val="es-MX"/>
        </w:rPr>
      </w:pPr>
    </w:p>
    <w:p w14:paraId="3EFA6F3E" w14:textId="785B9EF2" w:rsidR="009D0414" w:rsidRDefault="009D0414" w:rsidP="00336829">
      <w:pPr>
        <w:pStyle w:val="Sinespaciad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aras de diversificar el mercado de viajeros que puedan arribar al polo vacacional para seguir beneficiando a miles de trabajadores cancunenses que dependen de  manera directa e indirecta de esta industria, la Presidenta Municipal hizo énfasis que la administración actual centra sus políticas públicas en cinco ejes del turismo: deportivo, educativo, salud, cultural y social.</w:t>
      </w:r>
    </w:p>
    <w:p w14:paraId="74DF293D" w14:textId="77777777" w:rsidR="00336829" w:rsidRDefault="00336829" w:rsidP="00336829">
      <w:pPr>
        <w:pStyle w:val="Sinespaciado"/>
        <w:jc w:val="both"/>
        <w:rPr>
          <w:rFonts w:ascii="Arial" w:hAnsi="Arial" w:cs="Arial"/>
          <w:lang w:val="es-MX"/>
        </w:rPr>
      </w:pPr>
    </w:p>
    <w:p w14:paraId="12B6A2D1" w14:textId="2CE27ED1" w:rsidR="00F31B57" w:rsidRDefault="00F31B57" w:rsidP="00336829">
      <w:pPr>
        <w:pStyle w:val="Sinespaciad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“Es un honor recibirlos en el Palacio Municipal, la casa de todos los cancunenses, abierta a los ciudadanos. Cancún es de las ciudades más jóvenes del mundo, pero es de las más reconocidas a nivel mundial, es una capital turística, pero sobre </w:t>
      </w:r>
      <w:r>
        <w:rPr>
          <w:rFonts w:ascii="Arial" w:hAnsi="Arial" w:cs="Arial"/>
          <w:lang w:val="es-MX"/>
        </w:rPr>
        <w:lastRenderedPageBreak/>
        <w:t xml:space="preserve">todo tiene una competitividad y conectividad aérea únicos. Es un lugar formado por personas de todo México y de varias nacionalidades; muy rica, con una amalgama de culturas muy importantes, lo que la hace tan única”, dijo. </w:t>
      </w:r>
    </w:p>
    <w:p w14:paraId="3401D610" w14:textId="77777777" w:rsidR="00F31B57" w:rsidRDefault="00F31B57" w:rsidP="00336829">
      <w:pPr>
        <w:pStyle w:val="Sinespaciado"/>
        <w:jc w:val="both"/>
        <w:rPr>
          <w:rFonts w:ascii="Arial" w:hAnsi="Arial" w:cs="Arial"/>
          <w:lang w:val="es-MX"/>
        </w:rPr>
      </w:pPr>
    </w:p>
    <w:p w14:paraId="0CA40AEA" w14:textId="6A46219B" w:rsidR="00F31B57" w:rsidRDefault="007E5B83" w:rsidP="00F31B57">
      <w:pPr>
        <w:pStyle w:val="Sinespaciado"/>
        <w:tabs>
          <w:tab w:val="left" w:pos="4536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Además de resaltar</w:t>
      </w:r>
      <w:r w:rsidR="00F31B57">
        <w:rPr>
          <w:rFonts w:ascii="Arial" w:hAnsi="Arial" w:cs="Arial"/>
          <w:lang w:val="es-MX"/>
        </w:rPr>
        <w:t xml:space="preserve"> la </w:t>
      </w:r>
      <w:r w:rsidR="00DC1ABC">
        <w:rPr>
          <w:rFonts w:ascii="Arial" w:hAnsi="Arial" w:cs="Arial"/>
          <w:lang w:val="es-MX"/>
        </w:rPr>
        <w:t>asistencia y colaboración continua con</w:t>
      </w:r>
      <w:r w:rsidR="00F31B57">
        <w:rPr>
          <w:rFonts w:ascii="Arial" w:hAnsi="Arial" w:cs="Arial"/>
          <w:lang w:val="es-MX"/>
        </w:rPr>
        <w:t xml:space="preserve"> cónsules honorarios radicados en Cancún como </w:t>
      </w:r>
      <w:r w:rsidR="00DC1ABC">
        <w:rPr>
          <w:rFonts w:ascii="Arial" w:hAnsi="Arial" w:cs="Arial"/>
          <w:lang w:val="es-MX"/>
        </w:rPr>
        <w:t xml:space="preserve">Grace </w:t>
      </w:r>
      <w:proofErr w:type="spellStart"/>
      <w:r w:rsidR="00DC1ABC">
        <w:rPr>
          <w:rFonts w:ascii="Arial" w:hAnsi="Arial" w:cs="Arial"/>
          <w:lang w:val="es-MX"/>
        </w:rPr>
        <w:t>Arens</w:t>
      </w:r>
      <w:proofErr w:type="spellEnd"/>
      <w:r w:rsidR="00DC1ABC">
        <w:rPr>
          <w:rFonts w:ascii="Arial" w:hAnsi="Arial" w:cs="Arial"/>
          <w:lang w:val="es-MX"/>
        </w:rPr>
        <w:t xml:space="preserve">, de </w:t>
      </w:r>
      <w:r w:rsidR="00DC1ABC" w:rsidRPr="00DC1ABC">
        <w:rPr>
          <w:rFonts w:ascii="Arial" w:hAnsi="Arial" w:cs="Arial"/>
          <w:lang w:val="es-MX"/>
        </w:rPr>
        <w:t>Alemania</w:t>
      </w:r>
      <w:r w:rsidR="00DC1ABC">
        <w:rPr>
          <w:rFonts w:ascii="Arial" w:hAnsi="Arial" w:cs="Arial"/>
          <w:lang w:val="es-MX"/>
        </w:rPr>
        <w:t xml:space="preserve">; Ricardo </w:t>
      </w:r>
      <w:proofErr w:type="spellStart"/>
      <w:r w:rsidR="00DC1ABC">
        <w:rPr>
          <w:rFonts w:ascii="Arial" w:hAnsi="Arial" w:cs="Arial"/>
          <w:lang w:val="es-MX"/>
        </w:rPr>
        <w:t>Schondube</w:t>
      </w:r>
      <w:proofErr w:type="spellEnd"/>
      <w:r w:rsidR="00DC1ABC">
        <w:rPr>
          <w:rFonts w:ascii="Arial" w:hAnsi="Arial" w:cs="Arial"/>
          <w:lang w:val="es-MX"/>
        </w:rPr>
        <w:t xml:space="preserve"> </w:t>
      </w:r>
      <w:proofErr w:type="spellStart"/>
      <w:r w:rsidR="00DC1ABC">
        <w:rPr>
          <w:rFonts w:ascii="Arial" w:hAnsi="Arial" w:cs="Arial"/>
          <w:lang w:val="es-MX"/>
        </w:rPr>
        <w:t>Domene</w:t>
      </w:r>
      <w:proofErr w:type="spellEnd"/>
      <w:r w:rsidR="00DC1ABC">
        <w:rPr>
          <w:rFonts w:ascii="Arial" w:hAnsi="Arial" w:cs="Arial"/>
          <w:lang w:val="es-MX"/>
        </w:rPr>
        <w:t xml:space="preserve">, </w:t>
      </w:r>
      <w:r w:rsidR="00DC1ABC" w:rsidRPr="00DC1ABC">
        <w:rPr>
          <w:rFonts w:ascii="Arial" w:hAnsi="Arial" w:cs="Arial"/>
          <w:lang w:val="es-MX"/>
        </w:rPr>
        <w:t>de Austria</w:t>
      </w:r>
      <w:r w:rsidR="00DC1ABC">
        <w:rPr>
          <w:rFonts w:ascii="Arial" w:hAnsi="Arial" w:cs="Arial"/>
          <w:lang w:val="es-MX"/>
        </w:rPr>
        <w:t xml:space="preserve">; </w:t>
      </w:r>
      <w:r w:rsidR="00F31B57">
        <w:rPr>
          <w:rFonts w:ascii="Arial" w:hAnsi="Arial" w:cs="Arial"/>
          <w:lang w:val="es-MX"/>
        </w:rPr>
        <w:t xml:space="preserve">Abelardo Vara Rivera, de Dinamarca; Francisco Lechón Rosas, de Eslovaquia; Javier Marañón Cañadas, de España; Emmanuel </w:t>
      </w:r>
      <w:proofErr w:type="spellStart"/>
      <w:r w:rsidR="00F31B57">
        <w:rPr>
          <w:rFonts w:ascii="Arial" w:hAnsi="Arial" w:cs="Arial"/>
          <w:lang w:val="es-MX"/>
        </w:rPr>
        <w:t>Cyril</w:t>
      </w:r>
      <w:proofErr w:type="spellEnd"/>
      <w:r w:rsidR="00F31B57">
        <w:rPr>
          <w:rFonts w:ascii="Arial" w:hAnsi="Arial" w:cs="Arial"/>
          <w:lang w:val="es-MX"/>
        </w:rPr>
        <w:t xml:space="preserve"> </w:t>
      </w:r>
      <w:proofErr w:type="spellStart"/>
      <w:r w:rsidR="00F31B57">
        <w:rPr>
          <w:rFonts w:ascii="Arial" w:hAnsi="Arial" w:cs="Arial"/>
          <w:lang w:val="es-MX"/>
        </w:rPr>
        <w:t>Grimbaum</w:t>
      </w:r>
      <w:proofErr w:type="spellEnd"/>
      <w:r w:rsidR="00F31B57">
        <w:rPr>
          <w:rFonts w:ascii="Arial" w:hAnsi="Arial" w:cs="Arial"/>
          <w:lang w:val="es-MX"/>
        </w:rPr>
        <w:t>, de Francia; y Luis Mi</w:t>
      </w:r>
      <w:r>
        <w:rPr>
          <w:rFonts w:ascii="Arial" w:hAnsi="Arial" w:cs="Arial"/>
          <w:lang w:val="es-MX"/>
        </w:rPr>
        <w:t xml:space="preserve">guel Cámara Patrón, de Polonia, la Primera Edil manifestó que ellos también son </w:t>
      </w:r>
      <w:r w:rsidR="00F31B57">
        <w:rPr>
          <w:rFonts w:ascii="Arial" w:hAnsi="Arial" w:cs="Arial"/>
          <w:lang w:val="es-MX"/>
        </w:rPr>
        <w:t xml:space="preserve">pioneros en la ciudad, lo que demuestra el trabajo que realiza este gobierno municipal unidos entre sociedad civil, empresarios y primeros pobladores. </w:t>
      </w:r>
    </w:p>
    <w:p w14:paraId="0390FA3B" w14:textId="77777777" w:rsidR="00F31B57" w:rsidRDefault="00F31B57" w:rsidP="00336829">
      <w:pPr>
        <w:pStyle w:val="Sinespaciado"/>
        <w:jc w:val="both"/>
        <w:rPr>
          <w:rFonts w:ascii="Arial" w:hAnsi="Arial" w:cs="Arial"/>
          <w:lang w:val="es-MX"/>
        </w:rPr>
      </w:pPr>
    </w:p>
    <w:p w14:paraId="229E876B" w14:textId="4B5D3822" w:rsidR="00B75EB7" w:rsidRDefault="00167138" w:rsidP="00D408B5">
      <w:pPr>
        <w:pStyle w:val="Sinespaciad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Cabe destacar que</w:t>
      </w:r>
      <w:r w:rsidR="00F31B57">
        <w:rPr>
          <w:rFonts w:ascii="Arial" w:hAnsi="Arial" w:cs="Arial"/>
          <w:lang w:val="es-MX"/>
        </w:rPr>
        <w:t xml:space="preserve"> los cónsules son p</w:t>
      </w:r>
      <w:r w:rsidR="00B75EB7">
        <w:rPr>
          <w:rFonts w:ascii="Arial" w:hAnsi="Arial" w:cs="Arial"/>
          <w:lang w:val="es-MX"/>
        </w:rPr>
        <w:t xml:space="preserve">arte de la delegación de </w:t>
      </w:r>
      <w:r w:rsidR="0020299B">
        <w:rPr>
          <w:rFonts w:ascii="Arial" w:hAnsi="Arial" w:cs="Arial"/>
          <w:lang w:val="es-MX"/>
        </w:rPr>
        <w:t>los países de la Unión Europea que se encuentran de visita en Quintana Roo</w:t>
      </w:r>
      <w:r w:rsidR="00B75EB7">
        <w:rPr>
          <w:rFonts w:ascii="Arial" w:hAnsi="Arial" w:cs="Arial"/>
          <w:lang w:val="es-MX"/>
        </w:rPr>
        <w:t xml:space="preserve"> para</w:t>
      </w:r>
      <w:r w:rsidR="0020299B">
        <w:rPr>
          <w:rFonts w:ascii="Arial" w:hAnsi="Arial" w:cs="Arial"/>
          <w:lang w:val="es-MX"/>
        </w:rPr>
        <w:t xml:space="preserve"> sostener pláticas </w:t>
      </w:r>
      <w:r w:rsidR="00B75EB7">
        <w:rPr>
          <w:rFonts w:ascii="Arial" w:hAnsi="Arial" w:cs="Arial"/>
          <w:lang w:val="es-MX"/>
        </w:rPr>
        <w:t xml:space="preserve">con diferentes autoridades municipales como </w:t>
      </w:r>
      <w:r w:rsidR="0020299B">
        <w:rPr>
          <w:rFonts w:ascii="Arial" w:hAnsi="Arial" w:cs="Arial"/>
          <w:lang w:val="es-MX"/>
        </w:rPr>
        <w:t xml:space="preserve">se dio </w:t>
      </w:r>
      <w:r w:rsidR="00B75EB7">
        <w:rPr>
          <w:rFonts w:ascii="Arial" w:hAnsi="Arial" w:cs="Arial"/>
          <w:lang w:val="es-MX"/>
        </w:rPr>
        <w:t xml:space="preserve">en Cancún, </w:t>
      </w:r>
      <w:r w:rsidR="0020299B">
        <w:rPr>
          <w:rFonts w:ascii="Arial" w:hAnsi="Arial" w:cs="Arial"/>
          <w:lang w:val="es-MX"/>
        </w:rPr>
        <w:t>ya que ellos radican</w:t>
      </w:r>
      <w:r w:rsidR="00B75EB7">
        <w:rPr>
          <w:rFonts w:ascii="Arial" w:hAnsi="Arial" w:cs="Arial"/>
          <w:lang w:val="es-MX"/>
        </w:rPr>
        <w:t xml:space="preserve"> en la Ciudad de México y </w:t>
      </w:r>
      <w:r w:rsidR="0020299B">
        <w:rPr>
          <w:rFonts w:ascii="Arial" w:hAnsi="Arial" w:cs="Arial"/>
          <w:lang w:val="es-MX"/>
        </w:rPr>
        <w:t xml:space="preserve">son parte de </w:t>
      </w:r>
      <w:r w:rsidR="00B75EB7">
        <w:rPr>
          <w:rFonts w:ascii="Arial" w:hAnsi="Arial" w:cs="Arial"/>
          <w:lang w:val="es-MX"/>
        </w:rPr>
        <w:t>los 19 países con embajada</w:t>
      </w:r>
      <w:r w:rsidR="0020299B">
        <w:rPr>
          <w:rFonts w:ascii="Arial" w:hAnsi="Arial" w:cs="Arial"/>
          <w:lang w:val="es-MX"/>
        </w:rPr>
        <w:t>s</w:t>
      </w:r>
      <w:r w:rsidR="00B75EB7">
        <w:rPr>
          <w:rFonts w:ascii="Arial" w:hAnsi="Arial" w:cs="Arial"/>
          <w:lang w:val="es-MX"/>
        </w:rPr>
        <w:t xml:space="preserve"> en México, </w:t>
      </w:r>
      <w:r w:rsidR="0020299B">
        <w:rPr>
          <w:rFonts w:ascii="Arial" w:hAnsi="Arial" w:cs="Arial"/>
          <w:lang w:val="es-MX"/>
        </w:rPr>
        <w:t xml:space="preserve">que se encargan constantemente de </w:t>
      </w:r>
      <w:r w:rsidR="00B75EB7">
        <w:rPr>
          <w:rFonts w:ascii="Arial" w:hAnsi="Arial" w:cs="Arial"/>
          <w:lang w:val="es-MX"/>
        </w:rPr>
        <w:t>intercambiar temas de protección consular de ciudadanos europeos que vienen de visita o radican en el</w:t>
      </w:r>
      <w:r w:rsidR="0020299B">
        <w:rPr>
          <w:rFonts w:ascii="Arial" w:hAnsi="Arial" w:cs="Arial"/>
          <w:lang w:val="es-MX"/>
        </w:rPr>
        <w:t xml:space="preserve"> territorio nacional</w:t>
      </w:r>
      <w:r w:rsidR="00B75EB7">
        <w:rPr>
          <w:rFonts w:ascii="Arial" w:hAnsi="Arial" w:cs="Arial"/>
          <w:lang w:val="es-MX"/>
        </w:rPr>
        <w:t xml:space="preserve">. </w:t>
      </w:r>
    </w:p>
    <w:p w14:paraId="36BDD775" w14:textId="77777777" w:rsidR="00B75EB7" w:rsidRDefault="00B75EB7" w:rsidP="00D408B5">
      <w:pPr>
        <w:pStyle w:val="Sinespaciado"/>
        <w:jc w:val="both"/>
        <w:rPr>
          <w:rFonts w:ascii="Arial" w:hAnsi="Arial" w:cs="Arial"/>
          <w:lang w:val="es-MX"/>
        </w:rPr>
      </w:pPr>
    </w:p>
    <w:p w14:paraId="7655181C" w14:textId="1D0D3B69" w:rsidR="00B75EB7" w:rsidRDefault="00336829" w:rsidP="00D408B5">
      <w:pPr>
        <w:pStyle w:val="Sinespaciad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afianzar la confianza en el destino, </w:t>
      </w:r>
      <w:r w:rsidR="00167138">
        <w:rPr>
          <w:rFonts w:ascii="Arial" w:hAnsi="Arial" w:cs="Arial"/>
          <w:lang w:val="es-MX"/>
        </w:rPr>
        <w:t xml:space="preserve">el secretario de Seguridad Pública y Tránsito, Pablo </w:t>
      </w:r>
      <w:proofErr w:type="spellStart"/>
      <w:r w:rsidR="00167138">
        <w:rPr>
          <w:rFonts w:ascii="Arial" w:hAnsi="Arial" w:cs="Arial"/>
          <w:lang w:val="es-MX"/>
        </w:rPr>
        <w:t>Mathey</w:t>
      </w:r>
      <w:proofErr w:type="spellEnd"/>
      <w:r w:rsidR="00167138">
        <w:rPr>
          <w:rFonts w:ascii="Arial" w:hAnsi="Arial" w:cs="Arial"/>
          <w:lang w:val="es-MX"/>
        </w:rPr>
        <w:t xml:space="preserve"> Cruz; al igual que los titulares de Juzgados Cívicos, Eduardo Pacho Gallegos y de Protección Civil, Antonio </w:t>
      </w:r>
      <w:proofErr w:type="spellStart"/>
      <w:r w:rsidR="00167138">
        <w:rPr>
          <w:rFonts w:ascii="Arial" w:hAnsi="Arial" w:cs="Arial"/>
          <w:lang w:val="es-MX"/>
        </w:rPr>
        <w:t>Riveroll</w:t>
      </w:r>
      <w:proofErr w:type="spellEnd"/>
      <w:r w:rsidR="00167138">
        <w:rPr>
          <w:rFonts w:ascii="Arial" w:hAnsi="Arial" w:cs="Arial"/>
          <w:lang w:val="es-MX"/>
        </w:rPr>
        <w:t xml:space="preserve"> </w:t>
      </w:r>
      <w:proofErr w:type="spellStart"/>
      <w:r w:rsidR="00167138">
        <w:rPr>
          <w:rFonts w:ascii="Arial" w:hAnsi="Arial" w:cs="Arial"/>
          <w:lang w:val="es-MX"/>
        </w:rPr>
        <w:t>Ribbón</w:t>
      </w:r>
      <w:proofErr w:type="spellEnd"/>
      <w:r w:rsidR="00167138">
        <w:rPr>
          <w:rFonts w:ascii="Arial" w:hAnsi="Arial" w:cs="Arial"/>
          <w:lang w:val="es-MX"/>
        </w:rPr>
        <w:t xml:space="preserve">, expusieron las estrategias en el ámbito de sus competencias </w:t>
      </w:r>
      <w:r w:rsidR="00EA2149">
        <w:rPr>
          <w:rFonts w:ascii="Arial" w:hAnsi="Arial" w:cs="Arial"/>
          <w:lang w:val="es-MX"/>
        </w:rPr>
        <w:t xml:space="preserve">para garantizar la integridad de sus connacionales, como sucede con los </w:t>
      </w:r>
      <w:r>
        <w:rPr>
          <w:rFonts w:ascii="Arial" w:hAnsi="Arial" w:cs="Arial"/>
          <w:lang w:val="es-MX"/>
        </w:rPr>
        <w:t xml:space="preserve">protocolos en caso de fenómenos </w:t>
      </w:r>
      <w:r w:rsidR="00EA2149">
        <w:rPr>
          <w:rFonts w:ascii="Arial" w:hAnsi="Arial" w:cs="Arial"/>
          <w:lang w:val="es-MX"/>
        </w:rPr>
        <w:t>h</w:t>
      </w:r>
      <w:r>
        <w:rPr>
          <w:rFonts w:ascii="Arial" w:hAnsi="Arial" w:cs="Arial"/>
          <w:lang w:val="es-MX"/>
        </w:rPr>
        <w:t xml:space="preserve">idrometeorológicos </w:t>
      </w:r>
      <w:r w:rsidR="00EA2149">
        <w:rPr>
          <w:rFonts w:ascii="Arial" w:hAnsi="Arial" w:cs="Arial"/>
          <w:lang w:val="es-MX"/>
        </w:rPr>
        <w:t>ante la presencia</w:t>
      </w:r>
      <w:r>
        <w:rPr>
          <w:rFonts w:ascii="Arial" w:hAnsi="Arial" w:cs="Arial"/>
          <w:lang w:val="es-MX"/>
        </w:rPr>
        <w:t xml:space="preserve"> </w:t>
      </w:r>
      <w:r w:rsidR="00EA2149">
        <w:rPr>
          <w:rFonts w:ascii="Arial" w:hAnsi="Arial" w:cs="Arial"/>
          <w:lang w:val="es-MX"/>
        </w:rPr>
        <w:t xml:space="preserve">de </w:t>
      </w:r>
      <w:r>
        <w:rPr>
          <w:rFonts w:ascii="Arial" w:hAnsi="Arial" w:cs="Arial"/>
          <w:lang w:val="es-MX"/>
        </w:rPr>
        <w:t xml:space="preserve">huracanes. </w:t>
      </w:r>
    </w:p>
    <w:p w14:paraId="398AF324" w14:textId="77777777" w:rsidR="00B75EB7" w:rsidRDefault="00B75EB7" w:rsidP="00D408B5">
      <w:pPr>
        <w:pStyle w:val="Sinespaciado"/>
        <w:jc w:val="both"/>
        <w:rPr>
          <w:rFonts w:ascii="Arial" w:hAnsi="Arial" w:cs="Arial"/>
          <w:lang w:val="es-MX"/>
        </w:rPr>
      </w:pPr>
    </w:p>
    <w:p w14:paraId="31E284E2" w14:textId="6DBA48AD" w:rsidR="00FC6048" w:rsidRPr="00FC6048" w:rsidRDefault="00FC6048" w:rsidP="00F32AA7">
      <w:pPr>
        <w:pStyle w:val="Sinespaciado"/>
        <w:jc w:val="center"/>
        <w:rPr>
          <w:rFonts w:ascii="Arial" w:hAnsi="Arial" w:cs="Arial"/>
          <w:lang w:val="es-MX"/>
        </w:rPr>
      </w:pPr>
      <w:r w:rsidRPr="00FC6048">
        <w:rPr>
          <w:rFonts w:ascii="Arial" w:hAnsi="Arial" w:cs="Arial"/>
          <w:lang w:val="es-MX"/>
        </w:rPr>
        <w:t>*****</w:t>
      </w:r>
      <w:r w:rsidR="00872804">
        <w:rPr>
          <w:rFonts w:ascii="Arial" w:hAnsi="Arial" w:cs="Arial"/>
          <w:lang w:val="es-MX"/>
        </w:rPr>
        <w:t>*******</w:t>
      </w:r>
    </w:p>
    <w:bookmarkEnd w:id="0"/>
    <w:p w14:paraId="48B50FB9" w14:textId="7EDEDBF4" w:rsidR="00173E4F" w:rsidRPr="0003551D" w:rsidRDefault="0003551D" w:rsidP="0003551D">
      <w:pPr>
        <w:jc w:val="center"/>
        <w:rPr>
          <w:rFonts w:ascii="Arial" w:hAnsi="Arial" w:cs="Arial"/>
          <w:b/>
        </w:rPr>
      </w:pPr>
      <w:r w:rsidRPr="0003551D">
        <w:rPr>
          <w:rFonts w:ascii="Arial" w:hAnsi="Arial" w:cs="Arial"/>
          <w:b/>
        </w:rPr>
        <w:t>COMPLEMENTO INFORMATIVO</w:t>
      </w:r>
    </w:p>
    <w:p w14:paraId="01112389" w14:textId="77777777" w:rsidR="0003551D" w:rsidRPr="0003551D" w:rsidRDefault="0003551D" w:rsidP="005B33ED">
      <w:pPr>
        <w:rPr>
          <w:rFonts w:ascii="Arial" w:hAnsi="Arial" w:cs="Arial"/>
        </w:rPr>
      </w:pPr>
    </w:p>
    <w:p w14:paraId="7EC8F178" w14:textId="45818363" w:rsidR="0003551D" w:rsidRPr="0003551D" w:rsidRDefault="0003551D" w:rsidP="005B33ED">
      <w:pPr>
        <w:rPr>
          <w:rFonts w:ascii="Arial" w:hAnsi="Arial" w:cs="Arial"/>
          <w:b/>
        </w:rPr>
      </w:pPr>
      <w:r w:rsidRPr="0003551D">
        <w:rPr>
          <w:rFonts w:ascii="Arial" w:hAnsi="Arial" w:cs="Arial"/>
          <w:b/>
        </w:rPr>
        <w:t xml:space="preserve">NUMERALIAS: </w:t>
      </w:r>
    </w:p>
    <w:p w14:paraId="7DE496FE" w14:textId="77777777" w:rsidR="0003551D" w:rsidRPr="0003551D" w:rsidRDefault="0003551D" w:rsidP="005B33ED">
      <w:pPr>
        <w:rPr>
          <w:rFonts w:ascii="Arial" w:hAnsi="Arial" w:cs="Arial"/>
        </w:rPr>
      </w:pPr>
    </w:p>
    <w:p w14:paraId="7F240E5A" w14:textId="77777777" w:rsidR="0003551D" w:rsidRDefault="0003551D" w:rsidP="005B33ED">
      <w:pPr>
        <w:rPr>
          <w:rFonts w:ascii="Arial" w:hAnsi="Arial" w:cs="Arial"/>
        </w:rPr>
      </w:pPr>
      <w:r w:rsidRPr="0003551D">
        <w:rPr>
          <w:rFonts w:ascii="Arial" w:hAnsi="Arial" w:cs="Arial"/>
        </w:rPr>
        <w:t>Datos de Cancún:</w:t>
      </w:r>
    </w:p>
    <w:p w14:paraId="46626D4C" w14:textId="77777777" w:rsidR="0003551D" w:rsidRDefault="0003551D" w:rsidP="005B33ED">
      <w:pPr>
        <w:rPr>
          <w:rFonts w:ascii="Arial" w:hAnsi="Arial" w:cs="Arial"/>
        </w:rPr>
      </w:pPr>
    </w:p>
    <w:p w14:paraId="149A4336" w14:textId="00500BF7" w:rsidR="0003551D" w:rsidRDefault="0003551D" w:rsidP="005B33ED">
      <w:pPr>
        <w:rPr>
          <w:rFonts w:ascii="Arial" w:hAnsi="Arial" w:cs="Arial"/>
        </w:rPr>
      </w:pPr>
      <w:r w:rsidRPr="0003551D">
        <w:rPr>
          <w:rFonts w:ascii="Arial" w:hAnsi="Arial" w:cs="Arial"/>
          <w:b/>
        </w:rPr>
        <w:t>78</w:t>
      </w:r>
      <w:r>
        <w:rPr>
          <w:rFonts w:ascii="Arial" w:hAnsi="Arial" w:cs="Arial"/>
        </w:rPr>
        <w:t xml:space="preserve"> por ciento </w:t>
      </w:r>
      <w:r w:rsidR="002B66A5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ocupación hotelera </w:t>
      </w:r>
    </w:p>
    <w:p w14:paraId="3A450DDB" w14:textId="063153D8" w:rsidR="0003551D" w:rsidRDefault="0003551D" w:rsidP="005B33ED">
      <w:pPr>
        <w:rPr>
          <w:rFonts w:ascii="Arial" w:hAnsi="Arial" w:cs="Arial"/>
        </w:rPr>
      </w:pPr>
      <w:r w:rsidRPr="0003551D">
        <w:rPr>
          <w:rFonts w:ascii="Arial" w:hAnsi="Arial" w:cs="Arial"/>
          <w:b/>
        </w:rPr>
        <w:t>207</w:t>
      </w:r>
      <w:r>
        <w:rPr>
          <w:rFonts w:ascii="Arial" w:hAnsi="Arial" w:cs="Arial"/>
        </w:rPr>
        <w:t xml:space="preserve"> hoteles </w:t>
      </w:r>
    </w:p>
    <w:p w14:paraId="1828DFA1" w14:textId="1DC5BA50" w:rsidR="004C2420" w:rsidRDefault="004C2420" w:rsidP="005B33ED">
      <w:pPr>
        <w:rPr>
          <w:rFonts w:ascii="Arial" w:hAnsi="Arial" w:cs="Arial"/>
        </w:rPr>
      </w:pPr>
      <w:r w:rsidRPr="004C2420">
        <w:rPr>
          <w:rFonts w:ascii="Arial" w:hAnsi="Arial" w:cs="Arial"/>
          <w:b/>
        </w:rPr>
        <w:t xml:space="preserve">924 </w:t>
      </w:r>
      <w:r>
        <w:rPr>
          <w:rFonts w:ascii="Arial" w:hAnsi="Arial" w:cs="Arial"/>
        </w:rPr>
        <w:t xml:space="preserve">dólares es el gasto promedio por visitante y por estancia </w:t>
      </w:r>
    </w:p>
    <w:p w14:paraId="2D6A2B4F" w14:textId="24F2636D" w:rsidR="0003551D" w:rsidRDefault="0003551D" w:rsidP="005B33ED">
      <w:pPr>
        <w:rPr>
          <w:rFonts w:ascii="Arial" w:hAnsi="Arial" w:cs="Arial"/>
        </w:rPr>
      </w:pPr>
      <w:r w:rsidRPr="0003551D">
        <w:rPr>
          <w:rFonts w:ascii="Arial" w:hAnsi="Arial" w:cs="Arial"/>
          <w:b/>
        </w:rPr>
        <w:t>43,109</w:t>
      </w:r>
      <w:r>
        <w:rPr>
          <w:rFonts w:ascii="Arial" w:hAnsi="Arial" w:cs="Arial"/>
        </w:rPr>
        <w:t xml:space="preserve"> habitantes de hotel </w:t>
      </w:r>
    </w:p>
    <w:p w14:paraId="6C5CBC13" w14:textId="77777777" w:rsidR="004C2420" w:rsidRDefault="004C2420" w:rsidP="004C2420">
      <w:pPr>
        <w:rPr>
          <w:rFonts w:ascii="Arial" w:hAnsi="Arial" w:cs="Arial"/>
        </w:rPr>
      </w:pPr>
      <w:r w:rsidRPr="004C2420">
        <w:rPr>
          <w:rFonts w:ascii="Arial" w:hAnsi="Arial" w:cs="Arial"/>
          <w:b/>
        </w:rPr>
        <w:t>312.94</w:t>
      </w:r>
      <w:r>
        <w:rPr>
          <w:rFonts w:ascii="Arial" w:hAnsi="Arial" w:cs="Arial"/>
        </w:rPr>
        <w:t xml:space="preserve"> millones de dólares</w:t>
      </w:r>
    </w:p>
    <w:p w14:paraId="3D9A87E9" w14:textId="3CA81B37" w:rsidR="004C2420" w:rsidRDefault="004C2420" w:rsidP="004C2420">
      <w:pPr>
        <w:rPr>
          <w:rFonts w:ascii="Arial" w:hAnsi="Arial" w:cs="Arial"/>
        </w:rPr>
      </w:pPr>
      <w:r w:rsidRPr="0003551D">
        <w:rPr>
          <w:rFonts w:ascii="Arial" w:hAnsi="Arial" w:cs="Arial"/>
          <w:b/>
        </w:rPr>
        <w:lastRenderedPageBreak/>
        <w:t>338,685</w:t>
      </w:r>
      <w:r>
        <w:rPr>
          <w:rFonts w:ascii="Arial" w:hAnsi="Arial" w:cs="Arial"/>
        </w:rPr>
        <w:t xml:space="preserve"> turistas </w:t>
      </w:r>
    </w:p>
    <w:p w14:paraId="210F9935" w14:textId="2605E0A3" w:rsidR="004C2420" w:rsidRPr="0003551D" w:rsidRDefault="004C2420" w:rsidP="005B33ED">
      <w:pPr>
        <w:rPr>
          <w:rFonts w:ascii="Arial" w:hAnsi="Arial" w:cs="Arial"/>
        </w:rPr>
      </w:pPr>
    </w:p>
    <w:sectPr w:rsidR="004C2420" w:rsidRPr="0003551D" w:rsidSect="003C27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60EB" w14:textId="77777777" w:rsidR="00627F88" w:rsidRDefault="00627F88" w:rsidP="00197A39">
      <w:r>
        <w:separator/>
      </w:r>
    </w:p>
  </w:endnote>
  <w:endnote w:type="continuationSeparator" w:id="0">
    <w:p w14:paraId="743566F9" w14:textId="77777777" w:rsidR="00627F88" w:rsidRDefault="00627F88" w:rsidP="0019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7E28" w14:textId="77777777" w:rsidR="00BC656D" w:rsidRDefault="00E727C2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93C91E2" wp14:editId="43B5397B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8C72" w14:textId="77777777" w:rsidR="00627F88" w:rsidRDefault="00627F88" w:rsidP="00197A39">
      <w:r>
        <w:separator/>
      </w:r>
    </w:p>
  </w:footnote>
  <w:footnote w:type="continuationSeparator" w:id="0">
    <w:p w14:paraId="71DDDF5A" w14:textId="77777777" w:rsidR="00627F88" w:rsidRDefault="00627F88" w:rsidP="0019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DB0" w14:textId="77777777" w:rsidR="00747D4E" w:rsidRDefault="00EA27F5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14:paraId="4BD54929" w14:textId="77777777" w:rsidTr="00835EC6">
      <w:tc>
        <w:tcPr>
          <w:tcW w:w="5580" w:type="dxa"/>
          <w:shd w:val="clear" w:color="auto" w:fill="auto"/>
        </w:tcPr>
        <w:p w14:paraId="38B7C69B" w14:textId="77777777" w:rsidR="00BC656D" w:rsidRPr="00835EC6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53B65CA7" wp14:editId="160D59D9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7D4AEE97" w14:textId="77777777" w:rsidR="00BC656D" w:rsidRPr="00835EC6" w:rsidRDefault="00EA27F5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EAFFF3B" w14:textId="77777777" w:rsidR="00BC656D" w:rsidRPr="004C3284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00DF5553" w14:textId="77777777" w:rsidR="00BC656D" w:rsidRPr="004C3284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12D9114B" w14:textId="77777777" w:rsidR="00BC656D" w:rsidRPr="00835EC6" w:rsidRDefault="00EA27F5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4D3D75BF" w14:textId="36B3DD0D" w:rsidR="006F1C77" w:rsidRPr="006F1C77" w:rsidRDefault="00E727C2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1E219B">
            <w:rPr>
              <w:rFonts w:ascii="Gotham" w:hAnsi="Gotham"/>
              <w:b/>
              <w:sz w:val="22"/>
              <w:szCs w:val="22"/>
              <w:lang w:val="es-MX"/>
            </w:rPr>
            <w:t>16</w:t>
          </w:r>
          <w:r w:rsidR="00EA27F5">
            <w:rPr>
              <w:rFonts w:ascii="Gotham" w:hAnsi="Gotham"/>
              <w:b/>
              <w:sz w:val="22"/>
              <w:szCs w:val="22"/>
              <w:lang w:val="es-MX"/>
            </w:rPr>
            <w:t>85</w:t>
          </w:r>
        </w:p>
        <w:p w14:paraId="2DA379B5" w14:textId="77777777" w:rsidR="001E219B" w:rsidRDefault="001E219B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403EFF4F" w14:textId="63437F89" w:rsidR="006F1C77" w:rsidRPr="00E068A5" w:rsidRDefault="00212935" w:rsidP="00F32AA7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F32AA7">
            <w:rPr>
              <w:rFonts w:ascii="Gotham" w:hAnsi="Gotham"/>
              <w:sz w:val="22"/>
              <w:szCs w:val="22"/>
              <w:lang w:val="es-MX"/>
            </w:rPr>
            <w:t>8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de junio</w:t>
          </w:r>
          <w:r w:rsidR="00E727C2">
            <w:rPr>
              <w:rFonts w:ascii="Gotham" w:hAnsi="Gotham"/>
              <w:sz w:val="22"/>
              <w:szCs w:val="22"/>
              <w:lang w:val="es-MX"/>
            </w:rPr>
            <w:t xml:space="preserve"> de 202</w:t>
          </w:r>
          <w:r w:rsidR="003714D4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14:paraId="506488C1" w14:textId="77777777" w:rsidR="00747D4E" w:rsidRPr="00067BB4" w:rsidRDefault="00EA27F5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730"/>
    <w:multiLevelType w:val="hybridMultilevel"/>
    <w:tmpl w:val="F0FA4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72DA"/>
    <w:multiLevelType w:val="hybridMultilevel"/>
    <w:tmpl w:val="CAA25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1DD8"/>
    <w:multiLevelType w:val="hybridMultilevel"/>
    <w:tmpl w:val="60D67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058E2"/>
    <w:multiLevelType w:val="hybridMultilevel"/>
    <w:tmpl w:val="1C2AC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7A51"/>
    <w:multiLevelType w:val="hybridMultilevel"/>
    <w:tmpl w:val="7DAEF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F6047"/>
    <w:multiLevelType w:val="hybridMultilevel"/>
    <w:tmpl w:val="B3D68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D67E6"/>
    <w:multiLevelType w:val="hybridMultilevel"/>
    <w:tmpl w:val="723A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220FB"/>
    <w:multiLevelType w:val="hybridMultilevel"/>
    <w:tmpl w:val="3ED0FD60"/>
    <w:lvl w:ilvl="0" w:tplc="5F36F972">
      <w:start w:val="20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D17F8"/>
    <w:multiLevelType w:val="hybridMultilevel"/>
    <w:tmpl w:val="76901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F5F59"/>
    <w:multiLevelType w:val="multilevel"/>
    <w:tmpl w:val="221E559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6B5265E1"/>
    <w:multiLevelType w:val="hybridMultilevel"/>
    <w:tmpl w:val="4AA2A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581017">
    <w:abstractNumId w:val="3"/>
  </w:num>
  <w:num w:numId="2" w16cid:durableId="1567572025">
    <w:abstractNumId w:val="2"/>
  </w:num>
  <w:num w:numId="3" w16cid:durableId="299917736">
    <w:abstractNumId w:val="6"/>
  </w:num>
  <w:num w:numId="4" w16cid:durableId="482433029">
    <w:abstractNumId w:val="4"/>
  </w:num>
  <w:num w:numId="5" w16cid:durableId="1674646638">
    <w:abstractNumId w:val="1"/>
  </w:num>
  <w:num w:numId="6" w16cid:durableId="621349853">
    <w:abstractNumId w:val="0"/>
  </w:num>
  <w:num w:numId="7" w16cid:durableId="10496751">
    <w:abstractNumId w:val="8"/>
  </w:num>
  <w:num w:numId="8" w16cid:durableId="882980543">
    <w:abstractNumId w:val="10"/>
  </w:num>
  <w:num w:numId="9" w16cid:durableId="1197238770">
    <w:abstractNumId w:val="5"/>
  </w:num>
  <w:num w:numId="10" w16cid:durableId="1421679215">
    <w:abstractNumId w:val="7"/>
  </w:num>
  <w:num w:numId="11" w16cid:durableId="762535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A39"/>
    <w:rsid w:val="00004845"/>
    <w:rsid w:val="00030271"/>
    <w:rsid w:val="0003551D"/>
    <w:rsid w:val="000555EA"/>
    <w:rsid w:val="000818B2"/>
    <w:rsid w:val="00096D98"/>
    <w:rsid w:val="000C5E14"/>
    <w:rsid w:val="000D1D4B"/>
    <w:rsid w:val="00167138"/>
    <w:rsid w:val="00172ACF"/>
    <w:rsid w:val="00173E4F"/>
    <w:rsid w:val="00197A39"/>
    <w:rsid w:val="001A259B"/>
    <w:rsid w:val="001C1AAA"/>
    <w:rsid w:val="001D644D"/>
    <w:rsid w:val="001E219B"/>
    <w:rsid w:val="0020299B"/>
    <w:rsid w:val="00212935"/>
    <w:rsid w:val="00233730"/>
    <w:rsid w:val="00247B0F"/>
    <w:rsid w:val="002723EB"/>
    <w:rsid w:val="002A74F4"/>
    <w:rsid w:val="002B4C33"/>
    <w:rsid w:val="002B66A5"/>
    <w:rsid w:val="002D1F32"/>
    <w:rsid w:val="002F7C59"/>
    <w:rsid w:val="00300A46"/>
    <w:rsid w:val="00307886"/>
    <w:rsid w:val="00315FDB"/>
    <w:rsid w:val="00335D7B"/>
    <w:rsid w:val="00336829"/>
    <w:rsid w:val="00350CF1"/>
    <w:rsid w:val="003714D4"/>
    <w:rsid w:val="00376AF3"/>
    <w:rsid w:val="003A6A70"/>
    <w:rsid w:val="003B6964"/>
    <w:rsid w:val="00406391"/>
    <w:rsid w:val="00431B5B"/>
    <w:rsid w:val="00494673"/>
    <w:rsid w:val="004A6385"/>
    <w:rsid w:val="004C2420"/>
    <w:rsid w:val="004D22D7"/>
    <w:rsid w:val="00560F2A"/>
    <w:rsid w:val="00561CE8"/>
    <w:rsid w:val="005B33ED"/>
    <w:rsid w:val="00610640"/>
    <w:rsid w:val="00626120"/>
    <w:rsid w:val="00627F88"/>
    <w:rsid w:val="00632CAD"/>
    <w:rsid w:val="006346C9"/>
    <w:rsid w:val="00634B57"/>
    <w:rsid w:val="00663B7C"/>
    <w:rsid w:val="00674210"/>
    <w:rsid w:val="006A3329"/>
    <w:rsid w:val="006B54DF"/>
    <w:rsid w:val="006E3295"/>
    <w:rsid w:val="006F1BF8"/>
    <w:rsid w:val="006F1C77"/>
    <w:rsid w:val="007137CB"/>
    <w:rsid w:val="0075533F"/>
    <w:rsid w:val="00755FB4"/>
    <w:rsid w:val="00785A9A"/>
    <w:rsid w:val="007E5B83"/>
    <w:rsid w:val="00832B29"/>
    <w:rsid w:val="00872804"/>
    <w:rsid w:val="008B3A81"/>
    <w:rsid w:val="008D6405"/>
    <w:rsid w:val="008F1C7B"/>
    <w:rsid w:val="008F4015"/>
    <w:rsid w:val="00931C96"/>
    <w:rsid w:val="00941E59"/>
    <w:rsid w:val="00961A4F"/>
    <w:rsid w:val="0096444C"/>
    <w:rsid w:val="009816DD"/>
    <w:rsid w:val="009A34A6"/>
    <w:rsid w:val="009D0414"/>
    <w:rsid w:val="009F46C4"/>
    <w:rsid w:val="00A16E73"/>
    <w:rsid w:val="00A91DD2"/>
    <w:rsid w:val="00A95BF5"/>
    <w:rsid w:val="00A97EE0"/>
    <w:rsid w:val="00AA0D02"/>
    <w:rsid w:val="00AB4095"/>
    <w:rsid w:val="00AD68DC"/>
    <w:rsid w:val="00B127F9"/>
    <w:rsid w:val="00B471F7"/>
    <w:rsid w:val="00B75EB7"/>
    <w:rsid w:val="00B83984"/>
    <w:rsid w:val="00BB4371"/>
    <w:rsid w:val="00BF3F35"/>
    <w:rsid w:val="00BF69A5"/>
    <w:rsid w:val="00C42314"/>
    <w:rsid w:val="00D11B64"/>
    <w:rsid w:val="00D152D0"/>
    <w:rsid w:val="00D22662"/>
    <w:rsid w:val="00D36A00"/>
    <w:rsid w:val="00D37120"/>
    <w:rsid w:val="00D408B5"/>
    <w:rsid w:val="00D4610E"/>
    <w:rsid w:val="00DC1ABC"/>
    <w:rsid w:val="00DD4F61"/>
    <w:rsid w:val="00E068A5"/>
    <w:rsid w:val="00E727C2"/>
    <w:rsid w:val="00E80750"/>
    <w:rsid w:val="00EA2149"/>
    <w:rsid w:val="00EA27F5"/>
    <w:rsid w:val="00F03E8F"/>
    <w:rsid w:val="00F1319C"/>
    <w:rsid w:val="00F272A2"/>
    <w:rsid w:val="00F31B57"/>
    <w:rsid w:val="00F32AA7"/>
    <w:rsid w:val="00F65857"/>
    <w:rsid w:val="00F95CC4"/>
    <w:rsid w:val="00F9765B"/>
    <w:rsid w:val="00FC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D284"/>
  <w15:docId w15:val="{BE3E7FD7-81A7-45D7-937B-A9A3CB47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39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97A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6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8A5"/>
    <w:rPr>
      <w:rFonts w:ascii="Tahoma" w:eastAsia="Calibri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233730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Jair</cp:lastModifiedBy>
  <cp:revision>46</cp:revision>
  <dcterms:created xsi:type="dcterms:W3CDTF">2023-06-07T17:34:00Z</dcterms:created>
  <dcterms:modified xsi:type="dcterms:W3CDTF">2023-06-08T22:36:00Z</dcterms:modified>
</cp:coreProperties>
</file>